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B2" w:rsidRPr="0067626D" w:rsidRDefault="002D3FB2" w:rsidP="002D3FB2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Памятка для родителей "Игры и занятия на развитие </w:t>
      </w:r>
      <w:proofErr w:type="spellStart"/>
      <w:r w:rsidRPr="006762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сенсорики</w:t>
      </w:r>
      <w:proofErr w:type="spellEnd"/>
      <w:r w:rsidRPr="006762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</w:t>
      </w:r>
    </w:p>
    <w:p w:rsidR="002D3FB2" w:rsidRPr="0067626D" w:rsidRDefault="002D3FB2" w:rsidP="002D3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Ранее детство (1 – 3 лет) – возраст бурного развития движений ребенка, овладения многими новыми действиями, зарождения и совершенствования новых видов деятельности.</w:t>
      </w:r>
    </w:p>
    <w:p w:rsidR="002D3FB2" w:rsidRPr="0067626D" w:rsidRDefault="002D3FB2" w:rsidP="002D3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Внимание детей раннего возраста имеет непроизвольный характер. Малыши действуют спонтанно, их невозможно заставить слушать, смотреть, если им это неинтересно. Эти особенности возраста не позволяют строить занятия с детьми только на основе беседы или показа обучающего материала. Авторитет взрослого также не может побудить малышей к действиям, которые им неинтересны.</w:t>
      </w:r>
    </w:p>
    <w:p w:rsidR="002D3FB2" w:rsidRPr="0067626D" w:rsidRDefault="002D3FB2" w:rsidP="002D3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 xml:space="preserve">В работе с детьми раннего возраста необходимо использовать такие игры, в процессе которых изучаемый признак предмета становится для них по-настоящему значимым. </w:t>
      </w:r>
    </w:p>
    <w:p w:rsidR="002D3FB2" w:rsidRPr="0067626D" w:rsidRDefault="002D3FB2" w:rsidP="002D3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Этого можно добиться:</w:t>
      </w:r>
    </w:p>
    <w:p w:rsidR="002D3FB2" w:rsidRPr="0067626D" w:rsidRDefault="002D3FB2" w:rsidP="002D3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1) подбирая специальные дидактические игрушки, в основе которых заложен обучающий принцип (например, пирамидки и матрёшки учат дифференцировать предметы по величине;  </w:t>
      </w:r>
    </w:p>
    <w:p w:rsidR="002D3FB2" w:rsidRPr="0067626D" w:rsidRDefault="002D3FB2" w:rsidP="002D3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2) организуя весёлые подвижные игры с использованием разнообразных игрушек, в которых невозможно достичь цели без учёта определённого признака предмета. Кроме этого, следует помнить о том, что малыши предпочитают практические действия с реальными игрушками и предметами.</w:t>
      </w:r>
    </w:p>
    <w:p w:rsidR="002D3FB2" w:rsidRPr="0067626D" w:rsidRDefault="002D3FB2" w:rsidP="002D3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Следовательно, главное в этом возрасте – обогащение чувственного опыта, необходимого для полноценного восприятия окружающего мира, и в первую очередь – пополнение представлений о свойствах предметов: их цвете, форме, величине окружающих предметов, положении в пространстве и т.п.</w:t>
      </w:r>
    </w:p>
    <w:p w:rsidR="002D3FB2" w:rsidRPr="0067626D" w:rsidRDefault="002D3FB2" w:rsidP="002D3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Игры и занятия на развитие </w:t>
      </w:r>
      <w:proofErr w:type="spellStart"/>
      <w:r w:rsidRPr="006762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сенсорики</w:t>
      </w:r>
      <w:proofErr w:type="spellEnd"/>
      <w:r w:rsidRPr="006762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2D3FB2" w:rsidRPr="0067626D" w:rsidRDefault="002D3FB2" w:rsidP="002D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6762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Pr="0067626D">
        <w:rPr>
          <w:rFonts w:ascii="Times New Roman" w:eastAsia="Times New Roman" w:hAnsi="Times New Roman" w:cs="Times New Roman"/>
          <w:sz w:val="28"/>
          <w:szCs w:val="28"/>
        </w:rPr>
        <w:t>Соберём пирамидку» - цель учить детей собирать пирамидку, ориентируясь на образец и располагая кольца по убывающей величине;</w:t>
      </w:r>
    </w:p>
    <w:p w:rsidR="002D3FB2" w:rsidRPr="0067626D" w:rsidRDefault="002D3FB2" w:rsidP="002D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- «Весёлые матрёшки» - ребёнок учится выстраивать матрёшки по величине;</w:t>
      </w:r>
    </w:p>
    <w:p w:rsidR="002D3FB2" w:rsidRPr="0067626D" w:rsidRDefault="002D3FB2" w:rsidP="002D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- «Большие и маленькие кубики» - дети учатся сравнивать два резко различающихся по величине предмета: большой и маленький.</w:t>
      </w:r>
    </w:p>
    <w:p w:rsidR="002D3FB2" w:rsidRPr="0067626D" w:rsidRDefault="002D3FB2" w:rsidP="002D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 -«Вкладыши»- Ребёнок учится соотносить величину и форму предметов, а так же координировать действия руки и глаза;</w:t>
      </w:r>
    </w:p>
    <w:p w:rsidR="002D3FB2" w:rsidRPr="0067626D" w:rsidRDefault="002D3FB2" w:rsidP="002D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- «Разложи фигурки по домикам» - ребёнок учится сортировать предметы по форме.</w:t>
      </w:r>
    </w:p>
    <w:p w:rsidR="002D3FB2" w:rsidRPr="0067626D" w:rsidRDefault="002D3FB2" w:rsidP="002D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- «Найди пару по форме» - учатся подбирать нужные формы методом зрительного соотнесения.</w:t>
      </w:r>
    </w:p>
    <w:p w:rsidR="002D3FB2" w:rsidRPr="0067626D" w:rsidRDefault="002D3FB2" w:rsidP="002D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-«</w:t>
      </w:r>
      <w:proofErr w:type="spellStart"/>
      <w:r w:rsidRPr="0067626D">
        <w:rPr>
          <w:rFonts w:ascii="Times New Roman" w:eastAsia="Times New Roman" w:hAnsi="Times New Roman" w:cs="Times New Roman"/>
          <w:sz w:val="28"/>
          <w:szCs w:val="28"/>
        </w:rPr>
        <w:t>Прищепочки</w:t>
      </w:r>
      <w:proofErr w:type="spellEnd"/>
      <w:r w:rsidRPr="0067626D">
        <w:rPr>
          <w:rFonts w:ascii="Times New Roman" w:eastAsia="Times New Roman" w:hAnsi="Times New Roman" w:cs="Times New Roman"/>
          <w:sz w:val="28"/>
          <w:szCs w:val="28"/>
        </w:rPr>
        <w:t>»- цель развить у детей раннего возраста тонкие движения пальцев.</w:t>
      </w:r>
    </w:p>
    <w:p w:rsidR="002D3FB2" w:rsidRPr="0067626D" w:rsidRDefault="002D3FB2" w:rsidP="002D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«Цветные кубики» - учит сравнивать предмет по цвету.</w:t>
      </w:r>
    </w:p>
    <w:p w:rsidR="002D3FB2" w:rsidRPr="0067626D" w:rsidRDefault="002D3FB2" w:rsidP="002D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-«Ниточки для шариков» - цели: учить детей различать цвета по принципу «такой – не такой», знакомить с названиями цветов.</w:t>
      </w:r>
    </w:p>
    <w:p w:rsidR="002D3FB2" w:rsidRPr="0067626D" w:rsidRDefault="002D3FB2" w:rsidP="002D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t>- и многие другие.</w:t>
      </w:r>
    </w:p>
    <w:p w:rsidR="002D3FB2" w:rsidRPr="0067626D" w:rsidRDefault="002D3FB2" w:rsidP="002D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6D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946F02" w:rsidRDefault="00946F02"/>
    <w:sectPr w:rsidR="00946F02" w:rsidSect="0094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FB2"/>
    <w:rsid w:val="002D3FB2"/>
    <w:rsid w:val="0094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>HOME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2</cp:revision>
  <dcterms:created xsi:type="dcterms:W3CDTF">2018-01-22T15:22:00Z</dcterms:created>
  <dcterms:modified xsi:type="dcterms:W3CDTF">2018-01-22T15:22:00Z</dcterms:modified>
</cp:coreProperties>
</file>